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3935744C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6E71CB">
        <w:rPr>
          <w:rFonts w:cs="Calibri"/>
          <w:b/>
          <w:sz w:val="28"/>
          <w:szCs w:val="28"/>
        </w:rPr>
        <w:t>zadávací dokumentace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6D59256A" w14:textId="77777777" w:rsidR="00CF172B" w:rsidRDefault="00CF172B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39117242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 xml:space="preserve">, část …. </w:t>
      </w:r>
      <w:r w:rsidR="00445BC5" w:rsidRPr="006E71CB">
        <w:rPr>
          <w:rFonts w:cs="Calibri"/>
          <w:bCs/>
          <w:i/>
          <w:iCs/>
          <w:highlight w:val="yellow"/>
        </w:rPr>
        <w:t>(doplní účastník)</w:t>
      </w:r>
    </w:p>
    <w:p w14:paraId="045BE0A0" w14:textId="77777777" w:rsidR="00CF172B" w:rsidRPr="00E574C3" w:rsidRDefault="00CF172B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3FF8" w14:textId="38191392" w:rsidR="00CE6888" w:rsidRPr="00835269" w:rsidRDefault="009F3444">
            <w:pPr>
              <w:pStyle w:val="Default0"/>
              <w:rPr>
                <w:b/>
              </w:rPr>
            </w:pPr>
            <w:r w:rsidRPr="009F3444">
              <w:rPr>
                <w:rFonts w:cs="Arial"/>
                <w:b/>
                <w:bCs/>
              </w:rPr>
              <w:t>Obvazový materiál – obinadla, sádry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10CB" w14:textId="6C6CF122" w:rsidR="00445BC5" w:rsidRDefault="006E71CB">
            <w:pPr>
              <w:spacing w:after="0" w:line="240" w:lineRule="auto"/>
            </w:pPr>
            <w:r w:rsidRPr="006E71CB">
              <w:rPr>
                <w:rFonts w:asciiTheme="minorHAnsi" w:hAnsiTheme="minorHAnsi"/>
                <w:bCs/>
                <w:i/>
                <w:iCs/>
                <w:highlight w:val="yellow"/>
              </w:rPr>
              <w:t>(doplní účastník)</w:t>
            </w:r>
          </w:p>
        </w:tc>
      </w:tr>
      <w:tr w:rsidR="003A6924" w14:paraId="0C08E77D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DF8A7" w14:textId="36194C61" w:rsidR="003A6924" w:rsidRDefault="003A692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F702" w14:textId="5123B5B4" w:rsidR="003A6924" w:rsidRPr="003A6924" w:rsidRDefault="003A6924">
            <w:pPr>
              <w:spacing w:after="0" w:line="240" w:lineRule="auto"/>
              <w:rPr>
                <w:rFonts w:asciiTheme="minorHAnsi" w:hAnsiTheme="minorHAnsi"/>
                <w:bCs/>
                <w:highlight w:val="yellow"/>
              </w:rPr>
            </w:pPr>
            <w:r w:rsidRPr="00AF0050">
              <w:t>Zjednodušené podlimitní řízení (otevřená výzva)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80276CF" w:rsidR="00CE6888" w:rsidRDefault="003A6924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74BE"/>
    <w:rsid w:val="000B3E2C"/>
    <w:rsid w:val="00107379"/>
    <w:rsid w:val="002A6CB2"/>
    <w:rsid w:val="002D386D"/>
    <w:rsid w:val="00307F40"/>
    <w:rsid w:val="00361768"/>
    <w:rsid w:val="003A6924"/>
    <w:rsid w:val="00445BC5"/>
    <w:rsid w:val="0058319B"/>
    <w:rsid w:val="00660CD5"/>
    <w:rsid w:val="006E71CB"/>
    <w:rsid w:val="00725CFB"/>
    <w:rsid w:val="00835269"/>
    <w:rsid w:val="008756DD"/>
    <w:rsid w:val="00926B57"/>
    <w:rsid w:val="009F3444"/>
    <w:rsid w:val="00A21889"/>
    <w:rsid w:val="00A734EA"/>
    <w:rsid w:val="00AA0B58"/>
    <w:rsid w:val="00AF0050"/>
    <w:rsid w:val="00BC1501"/>
    <w:rsid w:val="00BC6511"/>
    <w:rsid w:val="00CA46BA"/>
    <w:rsid w:val="00CE6888"/>
    <w:rsid w:val="00CF172B"/>
    <w:rsid w:val="00D8458E"/>
    <w:rsid w:val="00DF7A59"/>
    <w:rsid w:val="00E13489"/>
    <w:rsid w:val="00E157B5"/>
    <w:rsid w:val="00E574C3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1080</Characters>
  <Application>Microsoft Office Word</Application>
  <DocSecurity>0</DocSecurity>
  <Lines>83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10</cp:revision>
  <cp:lastPrinted>2018-10-15T06:15:00Z</cp:lastPrinted>
  <dcterms:created xsi:type="dcterms:W3CDTF">2024-02-18T18:47:00Z</dcterms:created>
  <dcterms:modified xsi:type="dcterms:W3CDTF">2025-12-31T15:08:00Z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